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6FA8" w14:textId="77777777" w:rsidR="00286A44" w:rsidRDefault="00286A44" w:rsidP="00286A44">
      <w:pPr>
        <w:tabs>
          <w:tab w:val="left" w:pos="2715"/>
        </w:tabs>
        <w:spacing w:before="75"/>
        <w:rPr>
          <w:rFonts w:ascii="Times New Roman"/>
          <w:b/>
          <w:sz w:val="20"/>
        </w:rPr>
      </w:pPr>
      <w:r>
        <w:rPr>
          <w:b/>
          <w:bCs/>
          <w:noProof/>
          <w:sz w:val="120"/>
          <w:szCs w:val="120"/>
          <w:lang w:eastAsia="sk-SK"/>
        </w:rPr>
        <w:drawing>
          <wp:anchor distT="0" distB="0" distL="114300" distR="114300" simplePos="0" relativeHeight="251659264" behindDoc="0" locked="0" layoutInCell="1" allowOverlap="1" wp14:anchorId="41C4BBF0" wp14:editId="336AC280">
            <wp:simplePos x="1914525" y="885825"/>
            <wp:positionH relativeFrom="margin">
              <wp:align>left</wp:align>
            </wp:positionH>
            <wp:positionV relativeFrom="margin">
              <wp:align>top</wp:align>
            </wp:positionV>
            <wp:extent cx="800100" cy="981075"/>
            <wp:effectExtent l="0" t="0" r="0" b="9525"/>
            <wp:wrapSquare wrapText="bothSides"/>
            <wp:docPr id="1" name="Obrázok 1" descr="cid:image001.jpg@01C7447F.6AE8B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7447F.6AE8B74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16" cy="98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b/>
          <w:sz w:val="20"/>
        </w:rPr>
        <w:t>O</w:t>
      </w:r>
      <w:r>
        <w:rPr>
          <w:rFonts w:ascii="Times New Roman"/>
          <w:b/>
          <w:spacing w:val="-4"/>
          <w:sz w:val="20"/>
        </w:rPr>
        <w:t>bec Spi</w:t>
      </w:r>
      <w:r>
        <w:rPr>
          <w:rFonts w:ascii="Times New Roman"/>
          <w:b/>
          <w:spacing w:val="-4"/>
          <w:sz w:val="20"/>
        </w:rPr>
        <w:t>š</w:t>
      </w:r>
      <w:r>
        <w:rPr>
          <w:rFonts w:ascii="Times New Roman"/>
          <w:b/>
          <w:spacing w:val="-4"/>
          <w:sz w:val="20"/>
        </w:rPr>
        <w:t>sk</w:t>
      </w:r>
      <w:r>
        <w:rPr>
          <w:rFonts w:ascii="Times New Roman"/>
          <w:b/>
          <w:spacing w:val="-4"/>
          <w:sz w:val="20"/>
        </w:rPr>
        <w:t>é</w:t>
      </w:r>
      <w:r>
        <w:rPr>
          <w:rFonts w:ascii="Times New Roman"/>
          <w:b/>
          <w:spacing w:val="-4"/>
          <w:sz w:val="20"/>
        </w:rPr>
        <w:t xml:space="preserve"> Hanu</w:t>
      </w:r>
      <w:r>
        <w:rPr>
          <w:rFonts w:ascii="Times New Roman"/>
          <w:b/>
          <w:spacing w:val="-4"/>
          <w:sz w:val="20"/>
        </w:rPr>
        <w:t>š</w:t>
      </w:r>
      <w:r>
        <w:rPr>
          <w:rFonts w:ascii="Times New Roman"/>
          <w:b/>
          <w:spacing w:val="-4"/>
          <w:sz w:val="20"/>
        </w:rPr>
        <w:t>ovce</w:t>
      </w:r>
    </w:p>
    <w:p w14:paraId="654C7E5C" w14:textId="77777777" w:rsidR="00286A44" w:rsidRDefault="00286A44" w:rsidP="00286A44">
      <w:pPr>
        <w:tabs>
          <w:tab w:val="left" w:pos="2901"/>
        </w:tabs>
        <w:spacing w:before="1"/>
        <w:ind w:right="533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Obecný</w:t>
      </w:r>
      <w:r>
        <w:rPr>
          <w:rFonts w:ascii="Times New Roman" w:hAnsi="Times New Roman"/>
          <w:b/>
          <w:spacing w:val="3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úrad</w:t>
      </w:r>
      <w:r>
        <w:rPr>
          <w:rFonts w:ascii="Times New Roman" w:hAnsi="Times New Roman"/>
          <w:b/>
          <w:spacing w:val="3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Spišské Hanušovce č. 97</w:t>
      </w:r>
    </w:p>
    <w:p w14:paraId="429872DA" w14:textId="77777777" w:rsidR="00286A44" w:rsidRPr="00246F06" w:rsidRDefault="00286A44" w:rsidP="00286A44">
      <w:pPr>
        <w:tabs>
          <w:tab w:val="left" w:pos="2901"/>
        </w:tabs>
        <w:spacing w:before="1"/>
        <w:ind w:right="533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059 04 Spišské Hanušovce</w:t>
      </w:r>
      <w:r>
        <w:rPr>
          <w:rFonts w:ascii="Times New Roman" w:hAnsi="Times New Roman"/>
          <w:b/>
          <w:spacing w:val="80"/>
          <w:sz w:val="20"/>
        </w:rPr>
        <w:t xml:space="preserve"> </w:t>
      </w:r>
    </w:p>
    <w:p w14:paraId="6D7AF075" w14:textId="77777777" w:rsidR="00286A44" w:rsidRDefault="00286A44" w:rsidP="00286A44">
      <w:pPr>
        <w:tabs>
          <w:tab w:val="left" w:pos="2901"/>
        </w:tabs>
        <w:spacing w:before="1"/>
        <w:ind w:right="533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IČO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003265551</w:t>
      </w:r>
    </w:p>
    <w:p w14:paraId="20679B7D" w14:textId="77777777" w:rsidR="00286A44" w:rsidRDefault="00286A44" w:rsidP="00286A44">
      <w:pPr>
        <w:tabs>
          <w:tab w:val="left" w:pos="2901"/>
        </w:tabs>
        <w:spacing w:before="1"/>
        <w:ind w:right="533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DIČ: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pacing w:val="-2"/>
          <w:sz w:val="20"/>
        </w:rPr>
        <w:t>2020697294</w:t>
      </w:r>
    </w:p>
    <w:p w14:paraId="6E547B94" w14:textId="122DBA65" w:rsidR="00D91947" w:rsidRDefault="00D91947">
      <w:pPr>
        <w:pStyle w:val="Zkladntext"/>
        <w:spacing w:before="9"/>
        <w:ind w:left="0"/>
        <w:rPr>
          <w:rFonts w:ascii="Times New Roman"/>
          <w:b/>
          <w:sz w:val="19"/>
        </w:rPr>
      </w:pPr>
    </w:p>
    <w:p w14:paraId="3A15C285" w14:textId="77777777" w:rsidR="00D91947" w:rsidRDefault="00000000">
      <w:pPr>
        <w:pStyle w:val="Nadpis1"/>
        <w:spacing w:before="0"/>
      </w:pPr>
      <w:r>
        <w:t>.......................................................................................................................................................</w:t>
      </w:r>
    </w:p>
    <w:p w14:paraId="6FD43591" w14:textId="77777777" w:rsidR="00D91947" w:rsidRDefault="00000000">
      <w:pPr>
        <w:spacing w:before="1"/>
        <w:ind w:left="116"/>
        <w:rPr>
          <w:b/>
          <w:sz w:val="24"/>
        </w:rPr>
      </w:pPr>
      <w:r>
        <w:rPr>
          <w:b/>
          <w:sz w:val="24"/>
        </w:rPr>
        <w:t>Vec:</w:t>
      </w:r>
    </w:p>
    <w:p w14:paraId="3B17DFEE" w14:textId="77777777" w:rsidR="00D91947" w:rsidRDefault="00000000">
      <w:pPr>
        <w:spacing w:before="137"/>
        <w:ind w:left="116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Návrh</w:t>
      </w:r>
      <w:r>
        <w:rPr>
          <w:b/>
          <w:spacing w:val="7"/>
          <w:sz w:val="24"/>
          <w:u w:val="thick"/>
        </w:rPr>
        <w:t xml:space="preserve"> </w:t>
      </w:r>
      <w:r>
        <w:rPr>
          <w:b/>
          <w:sz w:val="24"/>
          <w:u w:val="thick"/>
        </w:rPr>
        <w:t>na</w:t>
      </w:r>
      <w:r>
        <w:rPr>
          <w:b/>
          <w:spacing w:val="10"/>
          <w:sz w:val="24"/>
          <w:u w:val="thick"/>
        </w:rPr>
        <w:t xml:space="preserve"> </w:t>
      </w:r>
      <w:r>
        <w:rPr>
          <w:b/>
          <w:sz w:val="24"/>
          <w:u w:val="thick"/>
        </w:rPr>
        <w:t>vydanie</w:t>
      </w:r>
      <w:r>
        <w:rPr>
          <w:b/>
          <w:spacing w:val="8"/>
          <w:sz w:val="24"/>
          <w:u w:val="thick"/>
        </w:rPr>
        <w:t xml:space="preserve"> </w:t>
      </w:r>
      <w:r>
        <w:rPr>
          <w:b/>
          <w:sz w:val="24"/>
          <w:u w:val="thick"/>
        </w:rPr>
        <w:t>územného</w:t>
      </w:r>
      <w:r>
        <w:rPr>
          <w:b/>
          <w:spacing w:val="7"/>
          <w:sz w:val="24"/>
          <w:u w:val="thick"/>
        </w:rPr>
        <w:t xml:space="preserve"> </w:t>
      </w:r>
      <w:r>
        <w:rPr>
          <w:b/>
          <w:sz w:val="24"/>
          <w:u w:val="thick"/>
        </w:rPr>
        <w:t>rozhodnutia</w:t>
      </w:r>
      <w:r>
        <w:rPr>
          <w:b/>
          <w:spacing w:val="7"/>
          <w:sz w:val="24"/>
          <w:u w:val="thick"/>
        </w:rPr>
        <w:t xml:space="preserve"> </w:t>
      </w:r>
      <w:r>
        <w:rPr>
          <w:b/>
          <w:sz w:val="24"/>
          <w:u w:val="thick"/>
        </w:rPr>
        <w:t>v</w:t>
      </w:r>
      <w:r>
        <w:rPr>
          <w:b/>
          <w:spacing w:val="4"/>
          <w:sz w:val="24"/>
          <w:u w:val="thick"/>
        </w:rPr>
        <w:t xml:space="preserve"> </w:t>
      </w:r>
      <w:r>
        <w:rPr>
          <w:b/>
          <w:sz w:val="24"/>
          <w:u w:val="thick"/>
        </w:rPr>
        <w:t>súlade</w:t>
      </w:r>
      <w:r>
        <w:rPr>
          <w:b/>
          <w:spacing w:val="8"/>
          <w:sz w:val="24"/>
          <w:u w:val="thick"/>
        </w:rPr>
        <w:t xml:space="preserve"> </w:t>
      </w:r>
      <w:r>
        <w:rPr>
          <w:b/>
          <w:sz w:val="24"/>
          <w:u w:val="thick"/>
        </w:rPr>
        <w:t>s</w:t>
      </w:r>
      <w:r>
        <w:rPr>
          <w:b/>
          <w:spacing w:val="8"/>
          <w:sz w:val="24"/>
          <w:u w:val="thick"/>
        </w:rPr>
        <w:t xml:space="preserve"> </w:t>
      </w:r>
      <w:r>
        <w:rPr>
          <w:b/>
          <w:sz w:val="24"/>
          <w:u w:val="thick"/>
        </w:rPr>
        <w:t>§</w:t>
      </w:r>
      <w:r>
        <w:rPr>
          <w:b/>
          <w:spacing w:val="7"/>
          <w:sz w:val="24"/>
          <w:u w:val="thick"/>
        </w:rPr>
        <w:t xml:space="preserve"> </w:t>
      </w:r>
      <w:r>
        <w:rPr>
          <w:b/>
          <w:sz w:val="24"/>
          <w:u w:val="thick"/>
        </w:rPr>
        <w:t>35</w:t>
      </w:r>
      <w:r>
        <w:rPr>
          <w:b/>
          <w:spacing w:val="6"/>
          <w:sz w:val="24"/>
          <w:u w:val="thick"/>
        </w:rPr>
        <w:t xml:space="preserve"> </w:t>
      </w:r>
      <w:r>
        <w:rPr>
          <w:b/>
          <w:sz w:val="24"/>
          <w:u w:val="thick"/>
        </w:rPr>
        <w:t>zákona</w:t>
      </w:r>
      <w:r>
        <w:rPr>
          <w:b/>
          <w:spacing w:val="8"/>
          <w:sz w:val="24"/>
          <w:u w:val="thick"/>
        </w:rPr>
        <w:t xml:space="preserve"> </w:t>
      </w:r>
      <w:r>
        <w:rPr>
          <w:b/>
          <w:sz w:val="24"/>
          <w:u w:val="thick"/>
        </w:rPr>
        <w:t>č.</w:t>
      </w:r>
      <w:r>
        <w:rPr>
          <w:b/>
          <w:spacing w:val="6"/>
          <w:sz w:val="24"/>
          <w:u w:val="thick"/>
        </w:rPr>
        <w:t xml:space="preserve"> </w:t>
      </w:r>
      <w:r>
        <w:rPr>
          <w:b/>
          <w:sz w:val="24"/>
          <w:u w:val="thick"/>
        </w:rPr>
        <w:t>50/1976</w:t>
      </w:r>
      <w:r>
        <w:rPr>
          <w:b/>
          <w:spacing w:val="9"/>
          <w:sz w:val="24"/>
          <w:u w:val="thick"/>
        </w:rPr>
        <w:t xml:space="preserve"> </w:t>
      </w:r>
      <w:r>
        <w:rPr>
          <w:b/>
          <w:sz w:val="24"/>
          <w:u w:val="thick"/>
        </w:rPr>
        <w:t>Zb.</w:t>
      </w:r>
    </w:p>
    <w:p w14:paraId="1DF688CD" w14:textId="77777777" w:rsidR="00D91947" w:rsidRDefault="00000000">
      <w:pPr>
        <w:pStyle w:val="Zkladntext"/>
        <w:tabs>
          <w:tab w:val="left" w:pos="3848"/>
        </w:tabs>
        <w:ind w:right="114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o územnom plánovaní a stavebnom poriadku (stavebný zákon) v znení neskorších</w:t>
      </w:r>
      <w:r>
        <w:t xml:space="preserve"> </w:t>
      </w:r>
      <w:r>
        <w:rPr>
          <w:u w:val="single"/>
        </w:rPr>
        <w:t>predpisov  a podľa  §</w:t>
      </w:r>
      <w:r>
        <w:rPr>
          <w:spacing w:val="8"/>
          <w:u w:val="single"/>
        </w:rPr>
        <w:t xml:space="preserve"> </w:t>
      </w:r>
      <w:r>
        <w:rPr>
          <w:u w:val="single"/>
        </w:rPr>
        <w:t>3</w:t>
      </w:r>
      <w:r>
        <w:rPr>
          <w:spacing w:val="49"/>
          <w:u w:val="single"/>
        </w:rPr>
        <w:t xml:space="preserve"> </w:t>
      </w:r>
      <w:r>
        <w:rPr>
          <w:u w:val="single"/>
        </w:rPr>
        <w:t>vyhlášky</w:t>
      </w:r>
      <w:r>
        <w:rPr>
          <w:u w:val="single"/>
        </w:rPr>
        <w:tab/>
        <w:t>č.</w:t>
      </w:r>
      <w:r>
        <w:rPr>
          <w:spacing w:val="49"/>
          <w:u w:val="single"/>
        </w:rPr>
        <w:t xml:space="preserve"> </w:t>
      </w:r>
      <w:r>
        <w:rPr>
          <w:u w:val="single"/>
        </w:rPr>
        <w:t>453/2000</w:t>
      </w:r>
      <w:r>
        <w:rPr>
          <w:spacing w:val="49"/>
          <w:u w:val="single"/>
        </w:rPr>
        <w:t xml:space="preserve"> </w:t>
      </w:r>
      <w:proofErr w:type="spellStart"/>
      <w:r>
        <w:rPr>
          <w:u w:val="single"/>
        </w:rPr>
        <w:t>Z.z</w:t>
      </w:r>
      <w:proofErr w:type="spellEnd"/>
      <w:r>
        <w:rPr>
          <w:u w:val="single"/>
        </w:rPr>
        <w:t>.,</w:t>
      </w:r>
      <w:r>
        <w:rPr>
          <w:spacing w:val="49"/>
          <w:u w:val="single"/>
        </w:rPr>
        <w:t xml:space="preserve"> </w:t>
      </w:r>
      <w:r>
        <w:rPr>
          <w:u w:val="single"/>
        </w:rPr>
        <w:t>ktorou</w:t>
      </w:r>
      <w:r>
        <w:rPr>
          <w:spacing w:val="48"/>
          <w:u w:val="single"/>
        </w:rPr>
        <w:t xml:space="preserve"> </w:t>
      </w:r>
      <w:r>
        <w:rPr>
          <w:u w:val="single"/>
        </w:rPr>
        <w:t>sa</w:t>
      </w:r>
      <w:r>
        <w:rPr>
          <w:spacing w:val="49"/>
          <w:u w:val="single"/>
        </w:rPr>
        <w:t xml:space="preserve"> </w:t>
      </w:r>
      <w:r>
        <w:rPr>
          <w:u w:val="single"/>
        </w:rPr>
        <w:t>vykonávajú</w:t>
      </w:r>
      <w:r>
        <w:rPr>
          <w:spacing w:val="49"/>
          <w:u w:val="single"/>
        </w:rPr>
        <w:t xml:space="preserve"> </w:t>
      </w:r>
      <w:r>
        <w:rPr>
          <w:u w:val="single"/>
        </w:rPr>
        <w:t>niektoré</w:t>
      </w:r>
    </w:p>
    <w:p w14:paraId="15EAE410" w14:textId="77777777" w:rsidR="00D91947" w:rsidRDefault="00000000">
      <w:pPr>
        <w:pStyle w:val="Zkladntext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ustanovenia stavebného zákona.</w:t>
      </w:r>
    </w:p>
    <w:p w14:paraId="6F3BE724" w14:textId="77777777" w:rsidR="00D91947" w:rsidRDefault="00D91947">
      <w:pPr>
        <w:pStyle w:val="Zkladntext"/>
        <w:ind w:left="0"/>
        <w:rPr>
          <w:sz w:val="20"/>
        </w:rPr>
      </w:pPr>
    </w:p>
    <w:p w14:paraId="681F4C28" w14:textId="77777777" w:rsidR="00D91947" w:rsidRDefault="00D91947">
      <w:pPr>
        <w:pStyle w:val="Zkladntext"/>
        <w:spacing w:before="2"/>
        <w:ind w:left="0"/>
        <w:rPr>
          <w:sz w:val="20"/>
        </w:rPr>
      </w:pPr>
    </w:p>
    <w:p w14:paraId="13B992F2" w14:textId="77777777" w:rsidR="00D91947" w:rsidRDefault="00000000">
      <w:pPr>
        <w:pStyle w:val="Zkladntext"/>
        <w:spacing w:before="93"/>
      </w:pPr>
      <w:r>
        <w:t>A/ Meno, priezvisko (názov) a adresa (sídlo) navrhovateľa :</w:t>
      </w:r>
    </w:p>
    <w:p w14:paraId="5146FD6B" w14:textId="77777777" w:rsidR="00D91947" w:rsidRDefault="00000000">
      <w:pPr>
        <w:pStyle w:val="Zkladntext"/>
        <w:spacing w:before="137"/>
      </w:pPr>
      <w:r>
        <w:t>........................................................................................................................................</w:t>
      </w:r>
    </w:p>
    <w:p w14:paraId="2B74D1DB" w14:textId="77777777" w:rsidR="00D91947" w:rsidRDefault="00000000">
      <w:pPr>
        <w:pStyle w:val="Zkladntext"/>
        <w:spacing w:before="139"/>
      </w:pPr>
      <w:proofErr w:type="spellStart"/>
      <w:r>
        <w:t>tel</w:t>
      </w:r>
      <w:proofErr w:type="spellEnd"/>
      <w:r>
        <w:t xml:space="preserve"> :.................................................................................................................................</w:t>
      </w:r>
    </w:p>
    <w:p w14:paraId="3BA38C2F" w14:textId="77777777" w:rsidR="00D91947" w:rsidRDefault="00000000">
      <w:pPr>
        <w:pStyle w:val="Zkladntext"/>
        <w:spacing w:before="137"/>
      </w:pPr>
      <w:r>
        <w:t>B/ Názov stavby:</w:t>
      </w:r>
    </w:p>
    <w:p w14:paraId="0C45C7CF" w14:textId="77777777" w:rsidR="00D91947" w:rsidRDefault="00000000">
      <w:pPr>
        <w:pStyle w:val="Zkladntext"/>
        <w:spacing w:before="139"/>
      </w:pPr>
      <w:r>
        <w:t>........................................................................................................................................</w:t>
      </w:r>
    </w:p>
    <w:p w14:paraId="6C0F16C8" w14:textId="77777777" w:rsidR="00D91947" w:rsidRDefault="00000000">
      <w:pPr>
        <w:pStyle w:val="Zkladntext"/>
        <w:spacing w:before="137"/>
      </w:pPr>
      <w:r>
        <w:t>členenie stavby:</w:t>
      </w:r>
      <w:r>
        <w:rPr>
          <w:spacing w:val="-42"/>
        </w:rPr>
        <w:t xml:space="preserve"> </w:t>
      </w:r>
      <w:r>
        <w:t>.............................................................................................................</w:t>
      </w:r>
    </w:p>
    <w:p w14:paraId="19E9D48B" w14:textId="77777777" w:rsidR="00D91947" w:rsidRDefault="00000000">
      <w:pPr>
        <w:pStyle w:val="Zkladntext"/>
        <w:spacing w:before="140"/>
      </w:pPr>
      <w:r>
        <w:t>........................................................................................................................................</w:t>
      </w:r>
    </w:p>
    <w:p w14:paraId="3A8BA2E7" w14:textId="77777777" w:rsidR="00D91947" w:rsidRDefault="00000000">
      <w:pPr>
        <w:pStyle w:val="Zkladntext"/>
        <w:spacing w:before="134"/>
      </w:pPr>
      <w:r>
        <w:t>popis územia a spôsobu jeho doterajšieho využitia:</w:t>
      </w:r>
    </w:p>
    <w:p w14:paraId="19F5398F" w14:textId="77777777" w:rsidR="00D91947" w:rsidRDefault="00000000">
      <w:pPr>
        <w:pStyle w:val="Zkladntext"/>
        <w:spacing w:before="2"/>
      </w:pPr>
      <w:r>
        <w:t>........................................................................................................................................</w:t>
      </w:r>
    </w:p>
    <w:p w14:paraId="6FADDAEB" w14:textId="77777777" w:rsidR="00D91947" w:rsidRDefault="00000000">
      <w:pPr>
        <w:pStyle w:val="Zkladntext"/>
        <w:spacing w:before="140" w:line="360" w:lineRule="auto"/>
      </w:pPr>
      <w:r>
        <w:t>C/ Druhy a parcelné čísla pozemkov podľa katastra nehnuteľností, na ktorých má byť stavba umiestnená:</w:t>
      </w:r>
    </w:p>
    <w:p w14:paraId="7BB45D82" w14:textId="77777777" w:rsidR="00D91947" w:rsidRDefault="00000000">
      <w:pPr>
        <w:pStyle w:val="Zkladntext"/>
        <w:tabs>
          <w:tab w:val="left" w:pos="3656"/>
          <w:tab w:val="left" w:pos="6489"/>
        </w:tabs>
      </w:pPr>
      <w:r>
        <w:t>parcelné</w:t>
      </w:r>
      <w:r>
        <w:rPr>
          <w:spacing w:val="-3"/>
        </w:rPr>
        <w:t xml:space="preserve"> </w:t>
      </w:r>
      <w:r>
        <w:t>číslo</w:t>
      </w:r>
      <w:r>
        <w:tab/>
        <w:t>druh nehnuteľnosti</w:t>
      </w:r>
      <w:r>
        <w:tab/>
        <w:t>vlastník (iné</w:t>
      </w:r>
      <w:r>
        <w:rPr>
          <w:spacing w:val="-3"/>
        </w:rPr>
        <w:t xml:space="preserve"> </w:t>
      </w:r>
      <w:r>
        <w:t>právo)</w:t>
      </w:r>
    </w:p>
    <w:p w14:paraId="5174330B" w14:textId="77777777" w:rsidR="00D91947" w:rsidRDefault="00000000">
      <w:pPr>
        <w:pStyle w:val="Zkladntext"/>
        <w:tabs>
          <w:tab w:val="left" w:pos="3656"/>
          <w:tab w:val="left" w:pos="6489"/>
        </w:tabs>
        <w:spacing w:before="137"/>
      </w:pPr>
      <w:r>
        <w:t>...............................</w:t>
      </w:r>
      <w:r>
        <w:tab/>
        <w:t>..............................</w:t>
      </w:r>
      <w:r>
        <w:tab/>
        <w:t>......................................</w:t>
      </w:r>
    </w:p>
    <w:p w14:paraId="71D71FB5" w14:textId="77777777" w:rsidR="00D91947" w:rsidRDefault="00000000">
      <w:pPr>
        <w:pStyle w:val="Zkladntext"/>
        <w:tabs>
          <w:tab w:val="left" w:pos="3656"/>
          <w:tab w:val="left" w:pos="6489"/>
        </w:tabs>
        <w:spacing w:before="135"/>
        <w:rPr>
          <w:rFonts w:ascii="Times New Roman"/>
        </w:rPr>
      </w:pPr>
      <w:r>
        <w:rPr>
          <w:rFonts w:ascii="Times New Roman"/>
        </w:rPr>
        <w:t>.............................</w:t>
      </w:r>
      <w:r>
        <w:rPr>
          <w:rFonts w:ascii="Times New Roman"/>
        </w:rPr>
        <w:tab/>
        <w:t>..............................</w:t>
      </w:r>
      <w:r>
        <w:rPr>
          <w:rFonts w:ascii="Times New Roman"/>
        </w:rPr>
        <w:tab/>
        <w:t>......................................</w:t>
      </w:r>
    </w:p>
    <w:p w14:paraId="64E8667A" w14:textId="77777777" w:rsidR="00D91947" w:rsidRDefault="00000000">
      <w:pPr>
        <w:pStyle w:val="Zkladntext"/>
        <w:tabs>
          <w:tab w:val="left" w:pos="3656"/>
          <w:tab w:val="left" w:pos="6501"/>
        </w:tabs>
        <w:spacing w:before="137"/>
        <w:rPr>
          <w:rFonts w:ascii="Times New Roman"/>
        </w:rPr>
      </w:pPr>
      <w:r>
        <w:rPr>
          <w:rFonts w:ascii="Times New Roman"/>
        </w:rPr>
        <w:t>.............................</w:t>
      </w:r>
      <w:r>
        <w:rPr>
          <w:rFonts w:ascii="Times New Roman"/>
        </w:rPr>
        <w:tab/>
        <w:t>..............................</w:t>
      </w:r>
      <w:r>
        <w:rPr>
          <w:rFonts w:ascii="Times New Roman"/>
        </w:rPr>
        <w:tab/>
        <w:t>......................................</w:t>
      </w:r>
    </w:p>
    <w:p w14:paraId="42B03CBF" w14:textId="77777777" w:rsidR="00D91947" w:rsidRDefault="00000000">
      <w:pPr>
        <w:pStyle w:val="Zkladntext"/>
        <w:tabs>
          <w:tab w:val="left" w:pos="3656"/>
          <w:tab w:val="left" w:pos="6501"/>
        </w:tabs>
        <w:spacing w:before="139"/>
        <w:rPr>
          <w:rFonts w:ascii="Times New Roman"/>
        </w:rPr>
      </w:pPr>
      <w:r>
        <w:rPr>
          <w:rFonts w:ascii="Times New Roman"/>
        </w:rPr>
        <w:t>.............................</w:t>
      </w:r>
      <w:r>
        <w:rPr>
          <w:rFonts w:ascii="Times New Roman"/>
        </w:rPr>
        <w:tab/>
        <w:t>..............................</w:t>
      </w:r>
      <w:r>
        <w:rPr>
          <w:rFonts w:ascii="Times New Roman"/>
        </w:rPr>
        <w:tab/>
        <w:t>......................................</w:t>
      </w:r>
    </w:p>
    <w:p w14:paraId="7E1750D6" w14:textId="77777777" w:rsidR="00D91947" w:rsidRDefault="00000000">
      <w:pPr>
        <w:pStyle w:val="Zkladntext"/>
        <w:spacing w:before="141"/>
      </w:pPr>
      <w:r>
        <w:t>Druh a parcelné čísla susedných pozemkov a susedných stavieb:</w:t>
      </w:r>
    </w:p>
    <w:p w14:paraId="5F851FB2" w14:textId="77777777" w:rsidR="00D91947" w:rsidRDefault="00000000">
      <w:pPr>
        <w:pStyle w:val="Zkladntext"/>
        <w:tabs>
          <w:tab w:val="left" w:pos="3656"/>
          <w:tab w:val="left" w:pos="6489"/>
        </w:tabs>
        <w:spacing w:before="139"/>
      </w:pPr>
      <w:r>
        <w:t>parcelné</w:t>
      </w:r>
      <w:r>
        <w:rPr>
          <w:spacing w:val="-3"/>
        </w:rPr>
        <w:t xml:space="preserve"> </w:t>
      </w:r>
      <w:r>
        <w:t>číslo</w:t>
      </w:r>
      <w:r>
        <w:tab/>
        <w:t>druh nehnuteľnosti</w:t>
      </w:r>
      <w:r>
        <w:tab/>
        <w:t>vlastník (iné</w:t>
      </w:r>
      <w:r>
        <w:rPr>
          <w:spacing w:val="-3"/>
        </w:rPr>
        <w:t xml:space="preserve"> </w:t>
      </w:r>
      <w:r>
        <w:t>právo)</w:t>
      </w:r>
    </w:p>
    <w:p w14:paraId="111DD68B" w14:textId="77777777" w:rsidR="00D91947" w:rsidRDefault="00000000">
      <w:pPr>
        <w:pStyle w:val="Zkladntext"/>
        <w:tabs>
          <w:tab w:val="left" w:pos="3656"/>
          <w:tab w:val="left" w:pos="6489"/>
        </w:tabs>
        <w:spacing w:before="137"/>
      </w:pPr>
      <w:r>
        <w:t>..........................</w:t>
      </w:r>
      <w:r>
        <w:tab/>
        <w:t>...........................</w:t>
      </w:r>
      <w:r>
        <w:tab/>
        <w:t>................................</w:t>
      </w:r>
    </w:p>
    <w:p w14:paraId="40BC5508" w14:textId="77777777" w:rsidR="00D91947" w:rsidRDefault="00000000">
      <w:pPr>
        <w:pStyle w:val="Zkladntext"/>
        <w:tabs>
          <w:tab w:val="left" w:pos="3656"/>
          <w:tab w:val="left" w:pos="6489"/>
        </w:tabs>
        <w:spacing w:before="136"/>
        <w:rPr>
          <w:rFonts w:ascii="Times New Roman"/>
        </w:rPr>
      </w:pPr>
      <w:r>
        <w:rPr>
          <w:rFonts w:ascii="Times New Roman"/>
        </w:rPr>
        <w:t>.............................</w:t>
      </w:r>
      <w:r>
        <w:rPr>
          <w:rFonts w:ascii="Times New Roman"/>
        </w:rPr>
        <w:tab/>
        <w:t>..............................</w:t>
      </w:r>
      <w:r>
        <w:rPr>
          <w:rFonts w:ascii="Times New Roman"/>
        </w:rPr>
        <w:tab/>
        <w:t>...................................</w:t>
      </w:r>
    </w:p>
    <w:p w14:paraId="1416F923" w14:textId="77777777" w:rsidR="00D91947" w:rsidRDefault="00000000">
      <w:pPr>
        <w:pStyle w:val="Zkladntext"/>
        <w:tabs>
          <w:tab w:val="left" w:pos="3656"/>
          <w:tab w:val="left" w:pos="6501"/>
        </w:tabs>
        <w:spacing w:before="137"/>
        <w:rPr>
          <w:rFonts w:ascii="Times New Roman"/>
        </w:rPr>
      </w:pPr>
      <w:r>
        <w:rPr>
          <w:rFonts w:ascii="Times New Roman"/>
        </w:rPr>
        <w:t>.............................</w:t>
      </w:r>
      <w:r>
        <w:rPr>
          <w:rFonts w:ascii="Times New Roman"/>
        </w:rPr>
        <w:tab/>
        <w:t>..............................</w:t>
      </w:r>
      <w:r>
        <w:rPr>
          <w:rFonts w:ascii="Times New Roman"/>
        </w:rPr>
        <w:tab/>
        <w:t>...................................</w:t>
      </w:r>
    </w:p>
    <w:p w14:paraId="50607666" w14:textId="77777777" w:rsidR="00D91947" w:rsidRDefault="00000000">
      <w:pPr>
        <w:pStyle w:val="Zkladntext"/>
        <w:tabs>
          <w:tab w:val="left" w:pos="3656"/>
          <w:tab w:val="left" w:pos="6501"/>
        </w:tabs>
        <w:spacing w:before="137"/>
        <w:rPr>
          <w:rFonts w:ascii="Times New Roman"/>
        </w:rPr>
      </w:pPr>
      <w:r>
        <w:rPr>
          <w:rFonts w:ascii="Times New Roman"/>
        </w:rPr>
        <w:t>.............................</w:t>
      </w:r>
      <w:r>
        <w:rPr>
          <w:rFonts w:ascii="Times New Roman"/>
        </w:rPr>
        <w:tab/>
        <w:t>..............................</w:t>
      </w:r>
      <w:r>
        <w:rPr>
          <w:rFonts w:ascii="Times New Roman"/>
        </w:rPr>
        <w:tab/>
        <w:t>...................................</w:t>
      </w:r>
    </w:p>
    <w:p w14:paraId="1FAB1A39" w14:textId="77777777" w:rsidR="00D91947" w:rsidRDefault="00000000">
      <w:pPr>
        <w:pStyle w:val="Zkladntext"/>
        <w:spacing w:before="143" w:line="360" w:lineRule="auto"/>
        <w:ind w:right="1876"/>
      </w:pPr>
      <w:r>
        <w:t>D/ mená a adresy všetkých známych účastníkov územného konania: vlastníci stavebného pozemku:</w:t>
      </w:r>
    </w:p>
    <w:p w14:paraId="0219B728" w14:textId="77777777" w:rsidR="00D91947" w:rsidRDefault="00D91947">
      <w:pPr>
        <w:spacing w:line="360" w:lineRule="auto"/>
        <w:sectPr w:rsidR="00D91947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2F9420B8" w14:textId="77777777" w:rsidR="00D91947" w:rsidRDefault="00000000">
      <w:pPr>
        <w:pStyle w:val="Zkladntext"/>
        <w:spacing w:before="72"/>
        <w:rPr>
          <w:rFonts w:ascii="Times New Roman"/>
        </w:rPr>
      </w:pPr>
      <w:r>
        <w:rPr>
          <w:rFonts w:ascii="Times New Roman"/>
        </w:rPr>
        <w:lastRenderedPageBreak/>
        <w:t>.......................................................................................................................................................</w:t>
      </w:r>
    </w:p>
    <w:p w14:paraId="60B80C9C" w14:textId="77777777" w:rsidR="00D91947" w:rsidRDefault="00000000">
      <w:pPr>
        <w:pStyle w:val="Zkladntext"/>
        <w:spacing w:before="138" w:line="364" w:lineRule="auto"/>
      </w:pPr>
      <w:r>
        <w:rPr>
          <w:spacing w:val="-1"/>
        </w:rPr>
        <w:t>.....................................................................................</w:t>
      </w:r>
      <w:r>
        <w:rPr>
          <w:rFonts w:ascii="Times New Roman" w:hAnsi="Times New Roman"/>
          <w:spacing w:val="-1"/>
        </w:rPr>
        <w:t xml:space="preserve">........................................................ </w:t>
      </w:r>
      <w:r>
        <w:t>vlastníci susedných nehnuteľností:</w:t>
      </w:r>
      <w:r>
        <w:rPr>
          <w:spacing w:val="-38"/>
        </w:rPr>
        <w:t xml:space="preserve"> </w:t>
      </w:r>
      <w:r>
        <w:t>...............................................................................</w:t>
      </w:r>
    </w:p>
    <w:p w14:paraId="0FC89E62" w14:textId="77777777" w:rsidR="00D91947" w:rsidRDefault="00000000">
      <w:pPr>
        <w:pStyle w:val="Zkladntext"/>
        <w:spacing w:line="265" w:lineRule="exact"/>
        <w:rPr>
          <w:rFonts w:ascii="Times New Roman"/>
        </w:rPr>
      </w:pPr>
      <w:r>
        <w:t>.............................................................................</w:t>
      </w:r>
      <w:r>
        <w:rPr>
          <w:rFonts w:ascii="Times New Roman"/>
        </w:rPr>
        <w:t>.................................................................</w:t>
      </w:r>
    </w:p>
    <w:p w14:paraId="1E70C3AF" w14:textId="77777777" w:rsidR="00D91947" w:rsidRDefault="00000000">
      <w:pPr>
        <w:pStyle w:val="Zkladntext"/>
        <w:spacing w:before="139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</w:t>
      </w:r>
    </w:p>
    <w:p w14:paraId="670FDF3F" w14:textId="77777777" w:rsidR="00D91947" w:rsidRDefault="00000000">
      <w:pPr>
        <w:pStyle w:val="Zkladntext"/>
        <w:spacing w:before="140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</w:t>
      </w:r>
    </w:p>
    <w:p w14:paraId="66F46972" w14:textId="77777777" w:rsidR="00D91947" w:rsidRDefault="00000000">
      <w:pPr>
        <w:pStyle w:val="Zkladntext"/>
        <w:spacing w:before="135"/>
        <w:rPr>
          <w:rFonts w:ascii="Times New Roman" w:hAnsi="Times New Roman"/>
        </w:rPr>
      </w:pPr>
      <w:r>
        <w:t>účastníci s inými právami</w:t>
      </w:r>
      <w:r>
        <w:rPr>
          <w:spacing w:val="-12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</w:t>
      </w:r>
    </w:p>
    <w:p w14:paraId="497E3A64" w14:textId="77777777" w:rsidR="00D91947" w:rsidRDefault="00000000">
      <w:pPr>
        <w:pStyle w:val="Zkladntext"/>
        <w:spacing w:before="140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</w:t>
      </w:r>
    </w:p>
    <w:p w14:paraId="0A92F176" w14:textId="77777777" w:rsidR="00D91947" w:rsidRDefault="00000000">
      <w:pPr>
        <w:pStyle w:val="Zkladntext"/>
        <w:spacing w:before="138"/>
        <w:rPr>
          <w:rFonts w:ascii="Times New Roman" w:hAnsi="Times New Roman"/>
        </w:rPr>
      </w:pPr>
      <w:r>
        <w:t>dotknuté orgány:</w:t>
      </w:r>
      <w:r>
        <w:rPr>
          <w:spacing w:val="-13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........................................................................................................................</w:t>
      </w:r>
    </w:p>
    <w:p w14:paraId="4245FB42" w14:textId="77777777" w:rsidR="00D91947" w:rsidRDefault="00000000">
      <w:pPr>
        <w:pStyle w:val="Zkladntext"/>
        <w:spacing w:before="139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</w:t>
      </w:r>
    </w:p>
    <w:p w14:paraId="11C4E015" w14:textId="77777777" w:rsidR="00D91947" w:rsidRDefault="00000000">
      <w:pPr>
        <w:pStyle w:val="Zkladntext"/>
        <w:spacing w:before="137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</w:t>
      </w:r>
    </w:p>
    <w:p w14:paraId="48D53595" w14:textId="77777777" w:rsidR="00D91947" w:rsidRDefault="00000000">
      <w:pPr>
        <w:pStyle w:val="Zkladntext"/>
        <w:spacing w:before="141"/>
      </w:pPr>
      <w:r>
        <w:t>E/ údaje o splnení podmienok určených dotknutými orgánmi štátnej správy, ak boli obstarané pred podaním návrhu</w:t>
      </w:r>
    </w:p>
    <w:p w14:paraId="3675788F" w14:textId="77777777" w:rsidR="00D91947" w:rsidRDefault="00000000">
      <w:pPr>
        <w:pStyle w:val="Zkladntext"/>
        <w:spacing w:line="274" w:lineRule="exact"/>
      </w:pPr>
      <w:r>
        <w:t>........................................................................................................................................</w:t>
      </w:r>
    </w:p>
    <w:p w14:paraId="539EE136" w14:textId="77777777" w:rsidR="00D91947" w:rsidRDefault="00D91947">
      <w:pPr>
        <w:pStyle w:val="Zkladntext"/>
        <w:ind w:left="0"/>
      </w:pPr>
    </w:p>
    <w:p w14:paraId="1132B79A" w14:textId="77777777" w:rsidR="00D91947" w:rsidRDefault="00000000">
      <w:pPr>
        <w:ind w:left="116"/>
        <w:rPr>
          <w:sz w:val="24"/>
        </w:rPr>
      </w:pPr>
      <w:r>
        <w:rPr>
          <w:b/>
          <w:sz w:val="24"/>
        </w:rPr>
        <w:t xml:space="preserve">Prehlásenie: </w:t>
      </w:r>
      <w:r>
        <w:rPr>
          <w:sz w:val="24"/>
        </w:rPr>
        <w:t>Prehlasujem, že údaje uvedené v návrhu sú pravdivé.</w:t>
      </w:r>
    </w:p>
    <w:p w14:paraId="61BA4065" w14:textId="77777777" w:rsidR="00D91947" w:rsidRDefault="00D91947">
      <w:pPr>
        <w:pStyle w:val="Zkladntext"/>
        <w:ind w:left="0"/>
        <w:rPr>
          <w:sz w:val="20"/>
        </w:rPr>
      </w:pPr>
    </w:p>
    <w:p w14:paraId="41455E66" w14:textId="77777777" w:rsidR="00D91947" w:rsidRDefault="00D91947">
      <w:pPr>
        <w:pStyle w:val="Zkladntext"/>
        <w:ind w:left="0"/>
        <w:rPr>
          <w:sz w:val="20"/>
        </w:rPr>
      </w:pPr>
    </w:p>
    <w:p w14:paraId="1D4344A0" w14:textId="77777777" w:rsidR="00D91947" w:rsidRDefault="00D91947">
      <w:pPr>
        <w:pStyle w:val="Zkladntext"/>
        <w:ind w:left="0"/>
        <w:rPr>
          <w:sz w:val="20"/>
        </w:rPr>
      </w:pPr>
    </w:p>
    <w:p w14:paraId="38AC723C" w14:textId="77777777" w:rsidR="00D91947" w:rsidRDefault="00D91947">
      <w:pPr>
        <w:pStyle w:val="Zkladntext"/>
        <w:ind w:left="0"/>
        <w:rPr>
          <w:sz w:val="20"/>
        </w:rPr>
      </w:pPr>
    </w:p>
    <w:p w14:paraId="4AA745E8" w14:textId="77777777" w:rsidR="00D91947" w:rsidRDefault="00D91947">
      <w:pPr>
        <w:pStyle w:val="Zkladntext"/>
        <w:ind w:left="0"/>
        <w:rPr>
          <w:sz w:val="20"/>
        </w:rPr>
      </w:pPr>
    </w:p>
    <w:p w14:paraId="0E31B485" w14:textId="77777777" w:rsidR="00D91947" w:rsidRDefault="00D91947">
      <w:pPr>
        <w:rPr>
          <w:sz w:val="20"/>
        </w:rPr>
        <w:sectPr w:rsidR="00D91947">
          <w:pgSz w:w="11910" w:h="16840"/>
          <w:pgMar w:top="1320" w:right="1300" w:bottom="280" w:left="1300" w:header="708" w:footer="708" w:gutter="0"/>
          <w:cols w:space="708"/>
        </w:sectPr>
      </w:pPr>
    </w:p>
    <w:p w14:paraId="23E700A0" w14:textId="77777777" w:rsidR="00D91947" w:rsidRDefault="00D91947">
      <w:pPr>
        <w:pStyle w:val="Zkladntext"/>
        <w:ind w:left="0"/>
        <w:rPr>
          <w:sz w:val="26"/>
        </w:rPr>
      </w:pPr>
    </w:p>
    <w:p w14:paraId="700FB757" w14:textId="77777777" w:rsidR="00D91947" w:rsidRDefault="00D91947">
      <w:pPr>
        <w:pStyle w:val="Zkladntext"/>
        <w:ind w:left="0"/>
        <w:rPr>
          <w:sz w:val="26"/>
        </w:rPr>
      </w:pPr>
    </w:p>
    <w:p w14:paraId="25F96DCF" w14:textId="77777777" w:rsidR="00D91947" w:rsidRDefault="00D91947">
      <w:pPr>
        <w:pStyle w:val="Zkladntext"/>
        <w:ind w:left="0"/>
        <w:rPr>
          <w:sz w:val="26"/>
        </w:rPr>
      </w:pPr>
    </w:p>
    <w:p w14:paraId="6CF65292" w14:textId="77777777" w:rsidR="00D91947" w:rsidRDefault="00D91947">
      <w:pPr>
        <w:pStyle w:val="Zkladntext"/>
        <w:spacing w:before="2"/>
        <w:ind w:left="0"/>
        <w:rPr>
          <w:sz w:val="32"/>
        </w:rPr>
      </w:pPr>
    </w:p>
    <w:p w14:paraId="40CAA9F8" w14:textId="77777777" w:rsidR="00D91947" w:rsidRDefault="00000000">
      <w:pPr>
        <w:pStyle w:val="Nadpis1"/>
        <w:rPr>
          <w:rFonts w:ascii="Arial" w:hAnsi="Arial"/>
        </w:rPr>
      </w:pPr>
      <w:r>
        <w:rPr>
          <w:rFonts w:ascii="Arial" w:hAnsi="Arial"/>
        </w:rPr>
        <w:t>Prílohy:</w:t>
      </w:r>
    </w:p>
    <w:p w14:paraId="39E75D8B" w14:textId="77777777" w:rsidR="00D91947" w:rsidRDefault="00000000">
      <w:pPr>
        <w:pStyle w:val="Zkladntext"/>
        <w:spacing w:before="230"/>
      </w:pPr>
      <w:r>
        <w:br w:type="column"/>
      </w:r>
      <w:r>
        <w:t>...................................................................</w:t>
      </w:r>
    </w:p>
    <w:p w14:paraId="7BFC7E26" w14:textId="77777777" w:rsidR="00D91947" w:rsidRDefault="00000000">
      <w:pPr>
        <w:spacing w:before="2"/>
        <w:ind w:left="1283" w:right="1013" w:hanging="123"/>
      </w:pPr>
      <w:r>
        <w:t>meno a podpis navrhovateľa (štatutárneho zástupcu)</w:t>
      </w:r>
    </w:p>
    <w:p w14:paraId="20808426" w14:textId="77777777" w:rsidR="00D91947" w:rsidRDefault="00000000">
      <w:pPr>
        <w:spacing w:before="1"/>
        <w:ind w:left="1528"/>
      </w:pPr>
      <w:r>
        <w:t>(odtlačok pečiatky)</w:t>
      </w:r>
    </w:p>
    <w:p w14:paraId="7D5A6185" w14:textId="77777777" w:rsidR="00D91947" w:rsidRDefault="00D91947">
      <w:pPr>
        <w:sectPr w:rsidR="00D91947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1047" w:space="3290"/>
            <w:col w:w="4973"/>
          </w:cols>
        </w:sectPr>
      </w:pPr>
    </w:p>
    <w:p w14:paraId="0F5C229B" w14:textId="77777777" w:rsidR="00D91947" w:rsidRDefault="00000000">
      <w:pPr>
        <w:pStyle w:val="Odsekzoznamu"/>
        <w:numPr>
          <w:ilvl w:val="0"/>
          <w:numId w:val="1"/>
        </w:numPr>
        <w:tabs>
          <w:tab w:val="left" w:pos="477"/>
        </w:tabs>
        <w:ind w:right="119"/>
        <w:jc w:val="both"/>
        <w:rPr>
          <w:sz w:val="24"/>
        </w:rPr>
      </w:pPr>
      <w:r>
        <w:rPr>
          <w:sz w:val="24"/>
        </w:rPr>
        <w:t>2x situačný výkres súčasného stavu územia na podklade katastrálnej mapy so zakreslením predmetu územného rozhodnutia a jeho polohy s vyznačením odstupu od hraníc pozemkov a stavieb, ochranného</w:t>
      </w:r>
      <w:r>
        <w:rPr>
          <w:spacing w:val="-6"/>
          <w:sz w:val="24"/>
        </w:rPr>
        <w:t xml:space="preserve"> </w:t>
      </w:r>
      <w:r>
        <w:rPr>
          <w:sz w:val="24"/>
        </w:rPr>
        <w:t>pásma,</w:t>
      </w:r>
    </w:p>
    <w:p w14:paraId="5CA84E60" w14:textId="77777777" w:rsidR="00D91947" w:rsidRDefault="00000000">
      <w:pPr>
        <w:pStyle w:val="Odsekzoznamu"/>
        <w:numPr>
          <w:ilvl w:val="0"/>
          <w:numId w:val="1"/>
        </w:numPr>
        <w:tabs>
          <w:tab w:val="left" w:pos="477"/>
        </w:tabs>
        <w:ind w:right="113"/>
        <w:jc w:val="both"/>
        <w:rPr>
          <w:sz w:val="24"/>
        </w:rPr>
      </w:pPr>
      <w:r>
        <w:rPr>
          <w:sz w:val="24"/>
        </w:rPr>
        <w:t>dokumentácia pre územné rozhodnutie v 2 vyhotoveniach vypracovaná oprávnenou</w:t>
      </w:r>
      <w:r>
        <w:rPr>
          <w:spacing w:val="-1"/>
          <w:sz w:val="24"/>
        </w:rPr>
        <w:t xml:space="preserve"> </w:t>
      </w:r>
      <w:r>
        <w:rPr>
          <w:sz w:val="24"/>
        </w:rPr>
        <w:t>osobou,</w:t>
      </w:r>
    </w:p>
    <w:p w14:paraId="3FD3B050" w14:textId="77777777" w:rsidR="00D91947" w:rsidRDefault="00000000">
      <w:pPr>
        <w:pStyle w:val="Odsekzoznamu"/>
        <w:numPr>
          <w:ilvl w:val="0"/>
          <w:numId w:val="1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dôkazy vlastníckych a iných práv k pozemkom a stavbám,</w:t>
      </w:r>
    </w:p>
    <w:p w14:paraId="371FB512" w14:textId="77777777" w:rsidR="00D91947" w:rsidRDefault="00000000">
      <w:pPr>
        <w:pStyle w:val="Odsekzoznamu"/>
        <w:numPr>
          <w:ilvl w:val="0"/>
          <w:numId w:val="1"/>
        </w:numPr>
        <w:tabs>
          <w:tab w:val="left" w:pos="476"/>
          <w:tab w:val="left" w:pos="477"/>
        </w:tabs>
        <w:ind w:right="322"/>
        <w:rPr>
          <w:sz w:val="24"/>
        </w:rPr>
      </w:pPr>
      <w:r>
        <w:rPr>
          <w:sz w:val="24"/>
        </w:rPr>
        <w:t>súhlasy vlastníkov pozemkov, ak nemá navrhovateľ k pozemku vlastnícke alebo iné právo,</w:t>
      </w:r>
    </w:p>
    <w:p w14:paraId="56723C5E" w14:textId="77777777" w:rsidR="00D91947" w:rsidRDefault="00000000">
      <w:pPr>
        <w:pStyle w:val="Odsekzoznamu"/>
        <w:numPr>
          <w:ilvl w:val="0"/>
          <w:numId w:val="1"/>
        </w:numPr>
        <w:tabs>
          <w:tab w:val="left" w:pos="476"/>
          <w:tab w:val="left" w:pos="477"/>
        </w:tabs>
        <w:ind w:right="784"/>
        <w:rPr>
          <w:sz w:val="24"/>
        </w:rPr>
      </w:pPr>
      <w:r>
        <w:rPr>
          <w:sz w:val="24"/>
        </w:rPr>
        <w:t>rozhodnutia, stanoviská, vyjadrenia, súhlasy, posúdenia alebo iné opatrenia dotknutých orgánov a</w:t>
      </w:r>
      <w:r>
        <w:rPr>
          <w:spacing w:val="-5"/>
          <w:sz w:val="24"/>
        </w:rPr>
        <w:t xml:space="preserve"> </w:t>
      </w:r>
      <w:r>
        <w:rPr>
          <w:sz w:val="24"/>
        </w:rPr>
        <w:t>obce</w:t>
      </w:r>
    </w:p>
    <w:p w14:paraId="7782D144" w14:textId="77777777" w:rsidR="00D91947" w:rsidRDefault="00000000">
      <w:pPr>
        <w:pStyle w:val="Odsekzoznamu"/>
        <w:numPr>
          <w:ilvl w:val="0"/>
          <w:numId w:val="1"/>
        </w:numPr>
        <w:tabs>
          <w:tab w:val="left" w:pos="476"/>
          <w:tab w:val="left" w:pos="477"/>
        </w:tabs>
        <w:ind w:right="123"/>
        <w:rPr>
          <w:sz w:val="24"/>
        </w:rPr>
      </w:pPr>
      <w:r>
        <w:rPr>
          <w:sz w:val="24"/>
        </w:rPr>
        <w:t>doklady o rokovaniach s účastníkmi územného konania, ak sa konali pred podaním návrhu,</w:t>
      </w:r>
    </w:p>
    <w:p w14:paraId="70A305DA" w14:textId="77777777" w:rsidR="00D91947" w:rsidRDefault="00000000">
      <w:pPr>
        <w:pStyle w:val="Odsekzoznamu"/>
        <w:numPr>
          <w:ilvl w:val="0"/>
          <w:numId w:val="1"/>
        </w:numPr>
        <w:tabs>
          <w:tab w:val="left" w:pos="476"/>
          <w:tab w:val="left" w:pos="477"/>
        </w:tabs>
        <w:spacing w:before="3" w:line="237" w:lineRule="auto"/>
        <w:ind w:right="120"/>
        <w:rPr>
          <w:sz w:val="24"/>
        </w:rPr>
      </w:pPr>
      <w:r>
        <w:rPr>
          <w:sz w:val="24"/>
        </w:rPr>
        <w:t>záverečné stanovisko o posúdení vplyvu stavby alebo činnosti na životné prostredie alebo rozhodnutie zo zisťovacieho konania, ak bolo</w:t>
      </w:r>
      <w:r>
        <w:rPr>
          <w:spacing w:val="-11"/>
          <w:sz w:val="24"/>
        </w:rPr>
        <w:t xml:space="preserve"> </w:t>
      </w:r>
      <w:r>
        <w:rPr>
          <w:sz w:val="24"/>
        </w:rPr>
        <w:t>vydané,</w:t>
      </w:r>
    </w:p>
    <w:p w14:paraId="3924689E" w14:textId="77777777" w:rsidR="00D91947" w:rsidRDefault="00000000">
      <w:pPr>
        <w:pStyle w:val="Odsekzoznamu"/>
        <w:numPr>
          <w:ilvl w:val="0"/>
          <w:numId w:val="1"/>
        </w:numPr>
        <w:tabs>
          <w:tab w:val="left" w:pos="476"/>
          <w:tab w:val="left" w:pos="477"/>
        </w:tabs>
        <w:spacing w:before="1"/>
        <w:ind w:right="118"/>
        <w:rPr>
          <w:sz w:val="24"/>
        </w:rPr>
      </w:pPr>
      <w:r>
        <w:rPr>
          <w:sz w:val="24"/>
        </w:rPr>
        <w:t xml:space="preserve">doklad o zaplatení správneho poplatku podľa zák. č. 145/1995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o správnych poplatkoch v znení neskorších</w:t>
      </w:r>
      <w:r>
        <w:rPr>
          <w:spacing w:val="-5"/>
          <w:sz w:val="24"/>
        </w:rPr>
        <w:t xml:space="preserve"> </w:t>
      </w:r>
      <w:r>
        <w:rPr>
          <w:sz w:val="24"/>
        </w:rPr>
        <w:t>predpisov.</w:t>
      </w:r>
    </w:p>
    <w:p w14:paraId="44CE48F2" w14:textId="77777777" w:rsidR="00D91947" w:rsidRDefault="00D91947">
      <w:pPr>
        <w:pStyle w:val="Zkladntext"/>
        <w:ind w:left="0"/>
        <w:rPr>
          <w:sz w:val="26"/>
        </w:rPr>
      </w:pPr>
    </w:p>
    <w:p w14:paraId="38D133B2" w14:textId="77777777" w:rsidR="00D91947" w:rsidRDefault="00D91947">
      <w:pPr>
        <w:pStyle w:val="Zkladntext"/>
        <w:spacing w:before="11"/>
        <w:ind w:left="0"/>
        <w:rPr>
          <w:sz w:val="21"/>
        </w:rPr>
      </w:pPr>
    </w:p>
    <w:p w14:paraId="4CB90DF4" w14:textId="77777777" w:rsidR="00D91947" w:rsidRDefault="00000000">
      <w:pPr>
        <w:pStyle w:val="Zkladntext"/>
        <w:ind w:right="120"/>
        <w:jc w:val="both"/>
      </w:pPr>
      <w:r>
        <w:rPr>
          <w:b/>
        </w:rPr>
        <w:t xml:space="preserve">Poznámka:   </w:t>
      </w:r>
      <w:r>
        <w:t>Stavebný  úrad  si  vyhradzuje  právo  na  vyžiadanie  ďalších  údajov  a dokladov, potrebných k vydaniu</w:t>
      </w:r>
      <w:r>
        <w:rPr>
          <w:spacing w:val="2"/>
        </w:rPr>
        <w:t xml:space="preserve"> </w:t>
      </w:r>
      <w:r>
        <w:t>rozhodnutia</w:t>
      </w:r>
    </w:p>
    <w:sectPr w:rsidR="00D91947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84AD3"/>
    <w:multiLevelType w:val="hybridMultilevel"/>
    <w:tmpl w:val="9F922EF0"/>
    <w:lvl w:ilvl="0" w:tplc="1D92D7A6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spacing w:val="-31"/>
        <w:w w:val="99"/>
        <w:sz w:val="24"/>
        <w:szCs w:val="24"/>
        <w:lang w:val="sk-SK" w:eastAsia="en-US" w:bidi="ar-SA"/>
      </w:rPr>
    </w:lvl>
    <w:lvl w:ilvl="1" w:tplc="79728722">
      <w:numFmt w:val="bullet"/>
      <w:lvlText w:val="•"/>
      <w:lvlJc w:val="left"/>
      <w:pPr>
        <w:ind w:left="1362" w:hanging="360"/>
      </w:pPr>
      <w:rPr>
        <w:rFonts w:hint="default"/>
        <w:lang w:val="sk-SK" w:eastAsia="en-US" w:bidi="ar-SA"/>
      </w:rPr>
    </w:lvl>
    <w:lvl w:ilvl="2" w:tplc="9C52A5A0">
      <w:numFmt w:val="bullet"/>
      <w:lvlText w:val="•"/>
      <w:lvlJc w:val="left"/>
      <w:pPr>
        <w:ind w:left="2245" w:hanging="360"/>
      </w:pPr>
      <w:rPr>
        <w:rFonts w:hint="default"/>
        <w:lang w:val="sk-SK" w:eastAsia="en-US" w:bidi="ar-SA"/>
      </w:rPr>
    </w:lvl>
    <w:lvl w:ilvl="3" w:tplc="90E06F1A">
      <w:numFmt w:val="bullet"/>
      <w:lvlText w:val="•"/>
      <w:lvlJc w:val="left"/>
      <w:pPr>
        <w:ind w:left="3127" w:hanging="360"/>
      </w:pPr>
      <w:rPr>
        <w:rFonts w:hint="default"/>
        <w:lang w:val="sk-SK" w:eastAsia="en-US" w:bidi="ar-SA"/>
      </w:rPr>
    </w:lvl>
    <w:lvl w:ilvl="4" w:tplc="9A16CA00">
      <w:numFmt w:val="bullet"/>
      <w:lvlText w:val="•"/>
      <w:lvlJc w:val="left"/>
      <w:pPr>
        <w:ind w:left="4010" w:hanging="360"/>
      </w:pPr>
      <w:rPr>
        <w:rFonts w:hint="default"/>
        <w:lang w:val="sk-SK" w:eastAsia="en-US" w:bidi="ar-SA"/>
      </w:rPr>
    </w:lvl>
    <w:lvl w:ilvl="5" w:tplc="11928442">
      <w:numFmt w:val="bullet"/>
      <w:lvlText w:val="•"/>
      <w:lvlJc w:val="left"/>
      <w:pPr>
        <w:ind w:left="4893" w:hanging="360"/>
      </w:pPr>
      <w:rPr>
        <w:rFonts w:hint="default"/>
        <w:lang w:val="sk-SK" w:eastAsia="en-US" w:bidi="ar-SA"/>
      </w:rPr>
    </w:lvl>
    <w:lvl w:ilvl="6" w:tplc="5C583A4C">
      <w:numFmt w:val="bullet"/>
      <w:lvlText w:val="•"/>
      <w:lvlJc w:val="left"/>
      <w:pPr>
        <w:ind w:left="5775" w:hanging="360"/>
      </w:pPr>
      <w:rPr>
        <w:rFonts w:hint="default"/>
        <w:lang w:val="sk-SK" w:eastAsia="en-US" w:bidi="ar-SA"/>
      </w:rPr>
    </w:lvl>
    <w:lvl w:ilvl="7" w:tplc="DB6EB6E0">
      <w:numFmt w:val="bullet"/>
      <w:lvlText w:val="•"/>
      <w:lvlJc w:val="left"/>
      <w:pPr>
        <w:ind w:left="6658" w:hanging="360"/>
      </w:pPr>
      <w:rPr>
        <w:rFonts w:hint="default"/>
        <w:lang w:val="sk-SK" w:eastAsia="en-US" w:bidi="ar-SA"/>
      </w:rPr>
    </w:lvl>
    <w:lvl w:ilvl="8" w:tplc="68840B8E">
      <w:numFmt w:val="bullet"/>
      <w:lvlText w:val="•"/>
      <w:lvlJc w:val="left"/>
      <w:pPr>
        <w:ind w:left="7541" w:hanging="360"/>
      </w:pPr>
      <w:rPr>
        <w:rFonts w:hint="default"/>
        <w:lang w:val="sk-SK" w:eastAsia="en-US" w:bidi="ar-SA"/>
      </w:rPr>
    </w:lvl>
  </w:abstractNum>
  <w:num w:numId="1" w16cid:durableId="68304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47"/>
    <w:rsid w:val="00286A44"/>
    <w:rsid w:val="00D9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2819"/>
  <w15:docId w15:val="{0B3979EF-EC9F-4F1B-86A0-BD298003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9"/>
    <w:qFormat/>
    <w:pPr>
      <w:spacing w:before="1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476" w:hanging="36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7447F.6AE8B7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 mestskej  časti    B r a t i s l a v a  –  K a r l o v a   V e s</dc:title>
  <dc:creator>Vladovičová Ing.</dc:creator>
  <cp:lastModifiedBy>Jozef Pazera</cp:lastModifiedBy>
  <cp:revision>2</cp:revision>
  <dcterms:created xsi:type="dcterms:W3CDTF">2023-04-19T07:32:00Z</dcterms:created>
  <dcterms:modified xsi:type="dcterms:W3CDTF">2023-04-19T07:32:00Z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2023-04-19T00:00:00Z</vt:filetime>
  </property>
</Properties>
</file>